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F2" w:rsidRPr="00BA55F2" w:rsidRDefault="00BA55F2" w:rsidP="00BA55F2">
      <w:pPr>
        <w:spacing w:after="0" w:line="240" w:lineRule="auto"/>
        <w:rPr>
          <w:rFonts w:ascii="Times New Roman" w:eastAsia="Times New Roman" w:hAnsi="Times New Roman" w:cs="Times New Roman"/>
          <w:sz w:val="24"/>
          <w:szCs w:val="24"/>
          <w:lang w:eastAsia="tr-TR"/>
        </w:rPr>
      </w:pPr>
      <w:bookmarkStart w:id="0" w:name="_GoBack"/>
      <w:r w:rsidRPr="00BA55F2">
        <w:rPr>
          <w:rFonts w:ascii="Arial" w:eastAsia="Times New Roman" w:hAnsi="Arial" w:cs="Arial"/>
          <w:color w:val="832A3C"/>
          <w:sz w:val="33"/>
          <w:szCs w:val="33"/>
          <w:lang w:eastAsia="tr-TR"/>
        </w:rPr>
        <w:t>Kastamonu Entegre, Global Türk markası algısını Asya’ya taşıyor</w:t>
      </w:r>
    </w:p>
    <w:bookmarkEnd w:id="0"/>
    <w:p w:rsidR="00BA55F2" w:rsidRPr="00BA55F2" w:rsidRDefault="00BA55F2" w:rsidP="00BA55F2">
      <w:pPr>
        <w:spacing w:before="100" w:beforeAutospacing="1" w:after="100" w:afterAutospacing="1" w:line="240" w:lineRule="auto"/>
        <w:rPr>
          <w:rFonts w:ascii="Arial" w:eastAsia="Times New Roman" w:hAnsi="Arial" w:cs="Arial"/>
          <w:color w:val="333333"/>
          <w:sz w:val="20"/>
          <w:szCs w:val="20"/>
          <w:lang w:eastAsia="tr-TR"/>
        </w:rPr>
      </w:pPr>
      <w:r w:rsidRPr="00BA55F2">
        <w:rPr>
          <w:rFonts w:ascii="Arial" w:eastAsia="Times New Roman" w:hAnsi="Arial" w:cs="Arial"/>
          <w:noProof/>
          <w:color w:val="333333"/>
          <w:sz w:val="20"/>
          <w:szCs w:val="20"/>
          <w:lang w:eastAsia="tr-TR"/>
        </w:rPr>
        <w:drawing>
          <wp:inline distT="0" distB="0" distL="0" distR="0">
            <wp:extent cx="8572500" cy="5715000"/>
            <wp:effectExtent l="0" t="0" r="0" b="0"/>
            <wp:docPr id="1" name="Resim 1" descr="http://keas.com.tr/images/uploads/Haber/88f9731cc0404fc8955964bdba5ee3ea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as.com.tr/images/uploads/Haber/88f9731cc0404fc8955964bdba5ee3ea_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0" cy="5715000"/>
                    </a:xfrm>
                    <a:prstGeom prst="rect">
                      <a:avLst/>
                    </a:prstGeom>
                    <a:noFill/>
                    <a:ln>
                      <a:noFill/>
                    </a:ln>
                  </pic:spPr>
                </pic:pic>
              </a:graphicData>
            </a:graphic>
          </wp:inline>
        </w:drawing>
      </w:r>
    </w:p>
    <w:p w:rsidR="00BA55F2" w:rsidRPr="00BA55F2" w:rsidRDefault="00BA55F2" w:rsidP="00BA55F2">
      <w:pPr>
        <w:spacing w:before="100" w:beforeAutospacing="1" w:after="100" w:afterAutospacing="1" w:line="240" w:lineRule="auto"/>
        <w:rPr>
          <w:rFonts w:ascii="Arial" w:eastAsia="Times New Roman" w:hAnsi="Arial" w:cs="Arial"/>
          <w:color w:val="333333"/>
          <w:sz w:val="20"/>
          <w:szCs w:val="20"/>
          <w:lang w:eastAsia="tr-TR"/>
        </w:rPr>
      </w:pPr>
      <w:r w:rsidRPr="00BA55F2">
        <w:rPr>
          <w:rFonts w:ascii="Arial" w:eastAsia="Times New Roman" w:hAnsi="Arial" w:cs="Arial"/>
          <w:b/>
          <w:bCs/>
          <w:color w:val="333333"/>
          <w:sz w:val="20"/>
          <w:szCs w:val="20"/>
          <w:lang w:eastAsia="tr-TR"/>
        </w:rPr>
        <w:t xml:space="preserve">Avrupa'nın en büyük MDF, yonga levha ve </w:t>
      </w:r>
      <w:proofErr w:type="spellStart"/>
      <w:r w:rsidRPr="00BA55F2">
        <w:rPr>
          <w:rFonts w:ascii="Arial" w:eastAsia="Times New Roman" w:hAnsi="Arial" w:cs="Arial"/>
          <w:b/>
          <w:bCs/>
          <w:color w:val="333333"/>
          <w:sz w:val="20"/>
          <w:szCs w:val="20"/>
          <w:lang w:eastAsia="tr-TR"/>
        </w:rPr>
        <w:t>laminat</w:t>
      </w:r>
      <w:proofErr w:type="spellEnd"/>
      <w:r w:rsidRPr="00BA55F2">
        <w:rPr>
          <w:rFonts w:ascii="Arial" w:eastAsia="Times New Roman" w:hAnsi="Arial" w:cs="Arial"/>
          <w:b/>
          <w:bCs/>
          <w:color w:val="333333"/>
          <w:sz w:val="20"/>
          <w:szCs w:val="20"/>
          <w:lang w:eastAsia="tr-TR"/>
        </w:rPr>
        <w:t xml:space="preserve"> parke üreticilerinden Kastamonu Entegre, dünyanın en büyük mobilya üreticisi Çin’de düzenlenen </w:t>
      </w:r>
      <w:proofErr w:type="spellStart"/>
      <w:r w:rsidRPr="00BA55F2">
        <w:rPr>
          <w:rFonts w:ascii="Arial" w:eastAsia="Times New Roman" w:hAnsi="Arial" w:cs="Arial"/>
          <w:b/>
          <w:bCs/>
          <w:color w:val="333333"/>
          <w:sz w:val="20"/>
          <w:szCs w:val="20"/>
          <w:lang w:eastAsia="tr-TR"/>
        </w:rPr>
        <w:t>Interzum</w:t>
      </w:r>
      <w:proofErr w:type="spellEnd"/>
      <w:r w:rsidRPr="00BA55F2">
        <w:rPr>
          <w:rFonts w:ascii="Arial" w:eastAsia="Times New Roman" w:hAnsi="Arial" w:cs="Arial"/>
          <w:b/>
          <w:bCs/>
          <w:color w:val="333333"/>
          <w:sz w:val="20"/>
          <w:szCs w:val="20"/>
          <w:lang w:eastAsia="tr-TR"/>
        </w:rPr>
        <w:t xml:space="preserve"> </w:t>
      </w:r>
      <w:proofErr w:type="spellStart"/>
      <w:r w:rsidRPr="00BA55F2">
        <w:rPr>
          <w:rFonts w:ascii="Arial" w:eastAsia="Times New Roman" w:hAnsi="Arial" w:cs="Arial"/>
          <w:b/>
          <w:bCs/>
          <w:color w:val="333333"/>
          <w:sz w:val="20"/>
          <w:szCs w:val="20"/>
          <w:lang w:eastAsia="tr-TR"/>
        </w:rPr>
        <w:t>Guangzhou</w:t>
      </w:r>
      <w:proofErr w:type="spellEnd"/>
      <w:r w:rsidRPr="00BA55F2">
        <w:rPr>
          <w:rFonts w:ascii="Arial" w:eastAsia="Times New Roman" w:hAnsi="Arial" w:cs="Arial"/>
          <w:b/>
          <w:bCs/>
          <w:color w:val="333333"/>
          <w:sz w:val="20"/>
          <w:szCs w:val="20"/>
          <w:lang w:eastAsia="tr-TR"/>
        </w:rPr>
        <w:t xml:space="preserve"> Fuarı’nda Türkiye’yi temsil etti. 28-31 Mart tarihleri arasında düzenlenen Asya’nın en büyük ve en kapsamlı ahşap işleme makineleri, mobilya üretimi ve iç dekorasyon fuarına, üreticiler ve son kullanıcılardan oluşan büyük bir kitle katılım gösterdi.</w:t>
      </w:r>
    </w:p>
    <w:p w:rsidR="00BA55F2" w:rsidRPr="00BA55F2" w:rsidRDefault="00BA55F2" w:rsidP="00BA55F2">
      <w:pPr>
        <w:spacing w:before="100" w:beforeAutospacing="1" w:after="100" w:afterAutospacing="1" w:line="240" w:lineRule="auto"/>
        <w:rPr>
          <w:rFonts w:ascii="Arial" w:eastAsia="Times New Roman" w:hAnsi="Arial" w:cs="Arial"/>
          <w:color w:val="333333"/>
          <w:sz w:val="20"/>
          <w:szCs w:val="20"/>
          <w:lang w:eastAsia="tr-TR"/>
        </w:rPr>
      </w:pPr>
      <w:r w:rsidRPr="00BA55F2">
        <w:rPr>
          <w:rFonts w:ascii="Arial" w:eastAsia="Times New Roman" w:hAnsi="Arial" w:cs="Arial"/>
          <w:color w:val="333333"/>
          <w:sz w:val="20"/>
          <w:szCs w:val="20"/>
          <w:lang w:eastAsia="tr-TR"/>
        </w:rPr>
        <w:t xml:space="preserve">Kastamonu Entegre, Asya kıtasında katıldığı fuarlarda yeni ürünlerini tanıtmaya, var olan ilişkilerini geliştirmeye ve uluslararası ölçekte yeni bağlantılar kurmaya devam ediyor. Kastamonu </w:t>
      </w:r>
      <w:proofErr w:type="spellStart"/>
      <w:r w:rsidRPr="00BA55F2">
        <w:rPr>
          <w:rFonts w:ascii="Arial" w:eastAsia="Times New Roman" w:hAnsi="Arial" w:cs="Arial"/>
          <w:color w:val="333333"/>
          <w:sz w:val="20"/>
          <w:szCs w:val="20"/>
          <w:lang w:eastAsia="tr-TR"/>
        </w:rPr>
        <w:t>Entegre’nin</w:t>
      </w:r>
      <w:proofErr w:type="spellEnd"/>
      <w:r w:rsidRPr="00BA55F2">
        <w:rPr>
          <w:rFonts w:ascii="Arial" w:eastAsia="Times New Roman" w:hAnsi="Arial" w:cs="Arial"/>
          <w:color w:val="333333"/>
          <w:sz w:val="20"/>
          <w:szCs w:val="20"/>
          <w:lang w:eastAsia="tr-TR"/>
        </w:rPr>
        <w:t xml:space="preserve"> Asya’daki son durağı Çin’in </w:t>
      </w:r>
      <w:proofErr w:type="spellStart"/>
      <w:r w:rsidRPr="00BA55F2">
        <w:rPr>
          <w:rFonts w:ascii="Arial" w:eastAsia="Times New Roman" w:hAnsi="Arial" w:cs="Arial"/>
          <w:color w:val="333333"/>
          <w:sz w:val="20"/>
          <w:szCs w:val="20"/>
          <w:lang w:eastAsia="tr-TR"/>
        </w:rPr>
        <w:t>Guangzhou</w:t>
      </w:r>
      <w:proofErr w:type="spellEnd"/>
      <w:r w:rsidRPr="00BA55F2">
        <w:rPr>
          <w:rFonts w:ascii="Arial" w:eastAsia="Times New Roman" w:hAnsi="Arial" w:cs="Arial"/>
          <w:color w:val="333333"/>
          <w:sz w:val="20"/>
          <w:szCs w:val="20"/>
          <w:lang w:eastAsia="tr-TR"/>
        </w:rPr>
        <w:t xml:space="preserve"> şehrinde düzenlenen “</w:t>
      </w:r>
      <w:proofErr w:type="spellStart"/>
      <w:r w:rsidRPr="00BA55F2">
        <w:rPr>
          <w:rFonts w:ascii="Arial" w:eastAsia="Times New Roman" w:hAnsi="Arial" w:cs="Arial"/>
          <w:color w:val="333333"/>
          <w:sz w:val="20"/>
          <w:szCs w:val="20"/>
          <w:lang w:eastAsia="tr-TR"/>
        </w:rPr>
        <w:t>Interzum</w:t>
      </w:r>
      <w:proofErr w:type="spellEnd"/>
      <w:r w:rsidRPr="00BA55F2">
        <w:rPr>
          <w:rFonts w:ascii="Arial" w:eastAsia="Times New Roman" w:hAnsi="Arial" w:cs="Arial"/>
          <w:color w:val="333333"/>
          <w:sz w:val="20"/>
          <w:szCs w:val="20"/>
          <w:lang w:eastAsia="tr-TR"/>
        </w:rPr>
        <w:t xml:space="preserve"> </w:t>
      </w:r>
      <w:proofErr w:type="spellStart"/>
      <w:r w:rsidRPr="00BA55F2">
        <w:rPr>
          <w:rFonts w:ascii="Arial" w:eastAsia="Times New Roman" w:hAnsi="Arial" w:cs="Arial"/>
          <w:color w:val="333333"/>
          <w:sz w:val="20"/>
          <w:szCs w:val="20"/>
          <w:lang w:eastAsia="tr-TR"/>
        </w:rPr>
        <w:t>Guangzhou</w:t>
      </w:r>
      <w:proofErr w:type="spellEnd"/>
      <w:r w:rsidRPr="00BA55F2">
        <w:rPr>
          <w:rFonts w:ascii="Arial" w:eastAsia="Times New Roman" w:hAnsi="Arial" w:cs="Arial"/>
          <w:color w:val="333333"/>
          <w:sz w:val="20"/>
          <w:szCs w:val="20"/>
          <w:lang w:eastAsia="tr-TR"/>
        </w:rPr>
        <w:t xml:space="preserve"> Fuarı” oldu. 28-31 Mart tarihleri arasında düzenlenen fuarda, dünya genelinde 38 ülkeden 1.300’den fazla katılımcı yer aldı. Çin Uluslararası Mobilya Fuarı (CIFF) ile eşzamanlı olarak gerçekleştirilen fuar, imalatçı, tedarikçi ve yatırımcıların önemli buluşma noktalarından birini oluşturuyor.  </w:t>
      </w:r>
    </w:p>
    <w:p w:rsidR="00BA55F2" w:rsidRPr="00BA55F2" w:rsidRDefault="00BA55F2" w:rsidP="00BA55F2">
      <w:pPr>
        <w:spacing w:before="100" w:beforeAutospacing="1" w:after="100" w:afterAutospacing="1" w:line="240" w:lineRule="auto"/>
        <w:rPr>
          <w:rFonts w:ascii="Arial" w:eastAsia="Times New Roman" w:hAnsi="Arial" w:cs="Arial"/>
          <w:color w:val="333333"/>
          <w:sz w:val="20"/>
          <w:szCs w:val="20"/>
          <w:lang w:eastAsia="tr-TR"/>
        </w:rPr>
      </w:pPr>
      <w:r w:rsidRPr="00BA55F2">
        <w:rPr>
          <w:rFonts w:ascii="Arial" w:eastAsia="Times New Roman" w:hAnsi="Arial" w:cs="Arial"/>
          <w:color w:val="333333"/>
          <w:sz w:val="20"/>
          <w:szCs w:val="20"/>
          <w:lang w:eastAsia="tr-TR"/>
        </w:rPr>
        <w:t xml:space="preserve">Türkiye adına fuarda sektörü temsil eden Kastamonu Entegre, </w:t>
      </w:r>
      <w:proofErr w:type="spellStart"/>
      <w:r w:rsidRPr="00BA55F2">
        <w:rPr>
          <w:rFonts w:ascii="Arial" w:eastAsia="Times New Roman" w:hAnsi="Arial" w:cs="Arial"/>
          <w:color w:val="333333"/>
          <w:sz w:val="20"/>
          <w:szCs w:val="20"/>
          <w:lang w:eastAsia="tr-TR"/>
        </w:rPr>
        <w:t>Interzum</w:t>
      </w:r>
      <w:proofErr w:type="spellEnd"/>
      <w:r w:rsidRPr="00BA55F2">
        <w:rPr>
          <w:rFonts w:ascii="Arial" w:eastAsia="Times New Roman" w:hAnsi="Arial" w:cs="Arial"/>
          <w:color w:val="333333"/>
          <w:sz w:val="20"/>
          <w:szCs w:val="20"/>
          <w:lang w:eastAsia="tr-TR"/>
        </w:rPr>
        <w:t xml:space="preserve"> </w:t>
      </w:r>
      <w:proofErr w:type="spellStart"/>
      <w:r w:rsidRPr="00BA55F2">
        <w:rPr>
          <w:rFonts w:ascii="Arial" w:eastAsia="Times New Roman" w:hAnsi="Arial" w:cs="Arial"/>
          <w:color w:val="333333"/>
          <w:sz w:val="20"/>
          <w:szCs w:val="20"/>
          <w:lang w:eastAsia="tr-TR"/>
        </w:rPr>
        <w:t>Guangzhou</w:t>
      </w:r>
      <w:proofErr w:type="spellEnd"/>
      <w:r w:rsidRPr="00BA55F2">
        <w:rPr>
          <w:rFonts w:ascii="Arial" w:eastAsia="Times New Roman" w:hAnsi="Arial" w:cs="Arial"/>
          <w:color w:val="333333"/>
          <w:sz w:val="20"/>
          <w:szCs w:val="20"/>
          <w:lang w:eastAsia="tr-TR"/>
        </w:rPr>
        <w:t xml:space="preserve"> Fuarı’nda </w:t>
      </w:r>
      <w:proofErr w:type="spellStart"/>
      <w:r w:rsidRPr="00BA55F2">
        <w:rPr>
          <w:rFonts w:ascii="Arial" w:eastAsia="Times New Roman" w:hAnsi="Arial" w:cs="Arial"/>
          <w:color w:val="333333"/>
          <w:sz w:val="20"/>
          <w:szCs w:val="20"/>
          <w:lang w:eastAsia="tr-TR"/>
        </w:rPr>
        <w:t>Floorpan</w:t>
      </w:r>
      <w:proofErr w:type="spellEnd"/>
      <w:r w:rsidRPr="00BA55F2">
        <w:rPr>
          <w:rFonts w:ascii="Arial" w:eastAsia="Times New Roman" w:hAnsi="Arial" w:cs="Arial"/>
          <w:color w:val="333333"/>
          <w:sz w:val="20"/>
          <w:szCs w:val="20"/>
          <w:lang w:eastAsia="tr-TR"/>
        </w:rPr>
        <w:t xml:space="preserve">, </w:t>
      </w:r>
      <w:proofErr w:type="spellStart"/>
      <w:r w:rsidRPr="00BA55F2">
        <w:rPr>
          <w:rFonts w:ascii="Arial" w:eastAsia="Times New Roman" w:hAnsi="Arial" w:cs="Arial"/>
          <w:color w:val="333333"/>
          <w:sz w:val="20"/>
          <w:szCs w:val="20"/>
          <w:lang w:eastAsia="tr-TR"/>
        </w:rPr>
        <w:t>Reflection</w:t>
      </w:r>
      <w:proofErr w:type="spellEnd"/>
      <w:r w:rsidRPr="00BA55F2">
        <w:rPr>
          <w:rFonts w:ascii="Arial" w:eastAsia="Times New Roman" w:hAnsi="Arial" w:cs="Arial"/>
          <w:color w:val="333333"/>
          <w:sz w:val="20"/>
          <w:szCs w:val="20"/>
          <w:lang w:eastAsia="tr-TR"/>
        </w:rPr>
        <w:t xml:space="preserve">, </w:t>
      </w:r>
      <w:proofErr w:type="spellStart"/>
      <w:r w:rsidRPr="00BA55F2">
        <w:rPr>
          <w:rFonts w:ascii="Arial" w:eastAsia="Times New Roman" w:hAnsi="Arial" w:cs="Arial"/>
          <w:color w:val="333333"/>
          <w:sz w:val="20"/>
          <w:szCs w:val="20"/>
          <w:lang w:eastAsia="tr-TR"/>
        </w:rPr>
        <w:t>Evogloss</w:t>
      </w:r>
      <w:proofErr w:type="spellEnd"/>
      <w:r w:rsidRPr="00BA55F2">
        <w:rPr>
          <w:rFonts w:ascii="Arial" w:eastAsia="Times New Roman" w:hAnsi="Arial" w:cs="Arial"/>
          <w:color w:val="333333"/>
          <w:sz w:val="20"/>
          <w:szCs w:val="20"/>
          <w:lang w:eastAsia="tr-TR"/>
        </w:rPr>
        <w:t xml:space="preserve">, </w:t>
      </w:r>
      <w:proofErr w:type="spellStart"/>
      <w:r w:rsidRPr="00BA55F2">
        <w:rPr>
          <w:rFonts w:ascii="Arial" w:eastAsia="Times New Roman" w:hAnsi="Arial" w:cs="Arial"/>
          <w:color w:val="333333"/>
          <w:sz w:val="20"/>
          <w:szCs w:val="20"/>
          <w:lang w:eastAsia="tr-TR"/>
        </w:rPr>
        <w:t>Glossmax</w:t>
      </w:r>
      <w:proofErr w:type="spellEnd"/>
      <w:r w:rsidRPr="00BA55F2">
        <w:rPr>
          <w:rFonts w:ascii="Arial" w:eastAsia="Times New Roman" w:hAnsi="Arial" w:cs="Arial"/>
          <w:color w:val="333333"/>
          <w:sz w:val="20"/>
          <w:szCs w:val="20"/>
          <w:lang w:eastAsia="tr-TR"/>
        </w:rPr>
        <w:t xml:space="preserve">, Akrilik Panel, </w:t>
      </w:r>
      <w:proofErr w:type="spellStart"/>
      <w:r w:rsidRPr="00BA55F2">
        <w:rPr>
          <w:rFonts w:ascii="Arial" w:eastAsia="Times New Roman" w:hAnsi="Arial" w:cs="Arial"/>
          <w:color w:val="333333"/>
          <w:sz w:val="20"/>
          <w:szCs w:val="20"/>
          <w:lang w:eastAsia="tr-TR"/>
        </w:rPr>
        <w:t>Dorpan</w:t>
      </w:r>
      <w:proofErr w:type="spellEnd"/>
      <w:r w:rsidRPr="00BA55F2">
        <w:rPr>
          <w:rFonts w:ascii="Arial" w:eastAsia="Times New Roman" w:hAnsi="Arial" w:cs="Arial"/>
          <w:color w:val="333333"/>
          <w:sz w:val="20"/>
          <w:szCs w:val="20"/>
          <w:lang w:eastAsia="tr-TR"/>
        </w:rPr>
        <w:t xml:space="preserve">, </w:t>
      </w:r>
      <w:proofErr w:type="spellStart"/>
      <w:r w:rsidRPr="00BA55F2">
        <w:rPr>
          <w:rFonts w:ascii="Arial" w:eastAsia="Times New Roman" w:hAnsi="Arial" w:cs="Arial"/>
          <w:color w:val="333333"/>
          <w:sz w:val="20"/>
          <w:szCs w:val="20"/>
          <w:lang w:eastAsia="tr-TR"/>
        </w:rPr>
        <w:t>Doorlam</w:t>
      </w:r>
      <w:proofErr w:type="spellEnd"/>
      <w:r w:rsidRPr="00BA55F2">
        <w:rPr>
          <w:rFonts w:ascii="Arial" w:eastAsia="Times New Roman" w:hAnsi="Arial" w:cs="Arial"/>
          <w:color w:val="333333"/>
          <w:sz w:val="20"/>
          <w:szCs w:val="20"/>
          <w:lang w:eastAsia="tr-TR"/>
        </w:rPr>
        <w:t xml:space="preserve">, </w:t>
      </w:r>
      <w:proofErr w:type="spellStart"/>
      <w:r w:rsidRPr="00BA55F2">
        <w:rPr>
          <w:rFonts w:ascii="Arial" w:eastAsia="Times New Roman" w:hAnsi="Arial" w:cs="Arial"/>
          <w:color w:val="333333"/>
          <w:sz w:val="20"/>
          <w:szCs w:val="20"/>
          <w:lang w:eastAsia="tr-TR"/>
        </w:rPr>
        <w:t>Vision</w:t>
      </w:r>
      <w:proofErr w:type="spellEnd"/>
      <w:r w:rsidRPr="00BA55F2">
        <w:rPr>
          <w:rFonts w:ascii="Arial" w:eastAsia="Times New Roman" w:hAnsi="Arial" w:cs="Arial"/>
          <w:color w:val="333333"/>
          <w:sz w:val="20"/>
          <w:szCs w:val="20"/>
          <w:lang w:eastAsia="tr-TR"/>
        </w:rPr>
        <w:t xml:space="preserve"> ürünlerini sektör </w:t>
      </w:r>
      <w:r w:rsidRPr="00BA55F2">
        <w:rPr>
          <w:rFonts w:ascii="Arial" w:eastAsia="Times New Roman" w:hAnsi="Arial" w:cs="Arial"/>
          <w:color w:val="333333"/>
          <w:sz w:val="20"/>
          <w:szCs w:val="20"/>
          <w:lang w:eastAsia="tr-TR"/>
        </w:rPr>
        <w:lastRenderedPageBreak/>
        <w:t xml:space="preserve">profesyonellerine ve ziyaretçilerin beğenisine sundu. Amerika’dan Çin’e 94 ülkeye gerçekleştirdiği ihracatla her yıl açık ara sektör birincisi olan Kastamonu Entegre, tüm dünyanın ithalat yaptığı Çin’e ihracat yaparak </w:t>
      </w:r>
      <w:proofErr w:type="gramStart"/>
      <w:r w:rsidRPr="00BA55F2">
        <w:rPr>
          <w:rFonts w:ascii="Arial" w:eastAsia="Times New Roman" w:hAnsi="Arial" w:cs="Arial"/>
          <w:color w:val="333333"/>
          <w:sz w:val="20"/>
          <w:szCs w:val="20"/>
          <w:lang w:eastAsia="tr-TR"/>
        </w:rPr>
        <w:t>global</w:t>
      </w:r>
      <w:proofErr w:type="gramEnd"/>
      <w:r w:rsidRPr="00BA55F2">
        <w:rPr>
          <w:rFonts w:ascii="Arial" w:eastAsia="Times New Roman" w:hAnsi="Arial" w:cs="Arial"/>
          <w:color w:val="333333"/>
          <w:sz w:val="20"/>
          <w:szCs w:val="20"/>
          <w:lang w:eastAsia="tr-TR"/>
        </w:rPr>
        <w:t xml:space="preserve"> Türk markası algısını güçlendiriyor.</w:t>
      </w:r>
    </w:p>
    <w:p w:rsidR="00BA55F2" w:rsidRPr="00BA55F2" w:rsidRDefault="00BA55F2" w:rsidP="00BA55F2">
      <w:pPr>
        <w:spacing w:before="100" w:beforeAutospacing="1" w:after="100" w:afterAutospacing="1" w:line="240" w:lineRule="auto"/>
        <w:rPr>
          <w:rFonts w:ascii="Arial" w:eastAsia="Times New Roman" w:hAnsi="Arial" w:cs="Arial"/>
          <w:color w:val="333333"/>
          <w:sz w:val="20"/>
          <w:szCs w:val="20"/>
          <w:lang w:eastAsia="tr-TR"/>
        </w:rPr>
      </w:pPr>
      <w:r w:rsidRPr="00BA55F2">
        <w:rPr>
          <w:rFonts w:ascii="Arial" w:eastAsia="Times New Roman" w:hAnsi="Arial" w:cs="Arial"/>
          <w:b/>
          <w:bCs/>
          <w:color w:val="333333"/>
          <w:sz w:val="20"/>
          <w:szCs w:val="20"/>
          <w:lang w:eastAsia="tr-TR"/>
        </w:rPr>
        <w:t>Kastamonu Entegre CEO’su Haluk Yıldız, "</w:t>
      </w:r>
      <w:proofErr w:type="spellStart"/>
      <w:r w:rsidRPr="00BA55F2">
        <w:rPr>
          <w:rFonts w:ascii="Arial" w:eastAsia="Times New Roman" w:hAnsi="Arial" w:cs="Arial"/>
          <w:b/>
          <w:bCs/>
          <w:color w:val="333333"/>
          <w:sz w:val="20"/>
          <w:szCs w:val="20"/>
          <w:lang w:eastAsia="tr-TR"/>
        </w:rPr>
        <w:t>Interzum</w:t>
      </w:r>
      <w:proofErr w:type="spellEnd"/>
      <w:r w:rsidRPr="00BA55F2">
        <w:rPr>
          <w:rFonts w:ascii="Arial" w:eastAsia="Times New Roman" w:hAnsi="Arial" w:cs="Arial"/>
          <w:b/>
          <w:bCs/>
          <w:color w:val="333333"/>
          <w:sz w:val="20"/>
          <w:szCs w:val="20"/>
          <w:lang w:eastAsia="tr-TR"/>
        </w:rPr>
        <w:t xml:space="preserve"> </w:t>
      </w:r>
      <w:proofErr w:type="spellStart"/>
      <w:r w:rsidRPr="00BA55F2">
        <w:rPr>
          <w:rFonts w:ascii="Arial" w:eastAsia="Times New Roman" w:hAnsi="Arial" w:cs="Arial"/>
          <w:b/>
          <w:bCs/>
          <w:color w:val="333333"/>
          <w:sz w:val="20"/>
          <w:szCs w:val="20"/>
          <w:lang w:eastAsia="tr-TR"/>
        </w:rPr>
        <w:t>Guangzhou</w:t>
      </w:r>
      <w:proofErr w:type="spellEnd"/>
      <w:r w:rsidRPr="00BA55F2">
        <w:rPr>
          <w:rFonts w:ascii="Arial" w:eastAsia="Times New Roman" w:hAnsi="Arial" w:cs="Arial"/>
          <w:b/>
          <w:bCs/>
          <w:color w:val="333333"/>
          <w:sz w:val="20"/>
          <w:szCs w:val="20"/>
          <w:lang w:eastAsia="tr-TR"/>
        </w:rPr>
        <w:t xml:space="preserve"> Fuarı” ahşap işleme makineleri, mobilya üretimi ve iç dekorasyon sektöründe Asya'daki en kapsamlı ticaret fuarı olmakla birlikte, mobilya imalat, üretim ve tasarım endüstrilerinden alıcılar, üreticiler ve tedarikçilerle buluşmak için önemli bir platform. Mobilya ve dekorasyon alanındaki gelişmeleri yakından izlemek ve bu alandaki yeni </w:t>
      </w:r>
      <w:proofErr w:type="gramStart"/>
      <w:r w:rsidRPr="00BA55F2">
        <w:rPr>
          <w:rFonts w:ascii="Arial" w:eastAsia="Times New Roman" w:hAnsi="Arial" w:cs="Arial"/>
          <w:b/>
          <w:bCs/>
          <w:color w:val="333333"/>
          <w:sz w:val="20"/>
          <w:szCs w:val="20"/>
          <w:lang w:eastAsia="tr-TR"/>
        </w:rPr>
        <w:t>trendleri</w:t>
      </w:r>
      <w:proofErr w:type="gramEnd"/>
      <w:r w:rsidRPr="00BA55F2">
        <w:rPr>
          <w:rFonts w:ascii="Arial" w:eastAsia="Times New Roman" w:hAnsi="Arial" w:cs="Arial"/>
          <w:b/>
          <w:bCs/>
          <w:color w:val="333333"/>
          <w:sz w:val="20"/>
          <w:szCs w:val="20"/>
          <w:lang w:eastAsia="tr-TR"/>
        </w:rPr>
        <w:t xml:space="preserve"> takip ederek müşteri taleplerine yön vermek hedefiyle, uluslararası fuarlara katılım göstermeye devam edeceğiz.”</w:t>
      </w:r>
      <w:r w:rsidRPr="00BA55F2">
        <w:rPr>
          <w:rFonts w:ascii="Arial" w:eastAsia="Times New Roman" w:hAnsi="Arial" w:cs="Arial"/>
          <w:color w:val="333333"/>
          <w:sz w:val="20"/>
          <w:szCs w:val="20"/>
          <w:lang w:eastAsia="tr-TR"/>
        </w:rPr>
        <w:t> dedi. </w:t>
      </w:r>
    </w:p>
    <w:p w:rsidR="00FA2FDA" w:rsidRDefault="00FA2FDA"/>
    <w:sectPr w:rsidR="00FA2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41"/>
    <w:rsid w:val="00505E41"/>
    <w:rsid w:val="00BA55F2"/>
    <w:rsid w:val="00FA2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EA071-7CDD-46EF-BF40-7C3BF373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asliklar">
    <w:name w:val="altbasliklar"/>
    <w:basedOn w:val="VarsaylanParagrafYazTipi"/>
    <w:rsid w:val="00BA55F2"/>
  </w:style>
  <w:style w:type="paragraph" w:styleId="NormalWeb">
    <w:name w:val="Normal (Web)"/>
    <w:basedOn w:val="Normal"/>
    <w:uiPriority w:val="99"/>
    <w:semiHidden/>
    <w:unhideWhenUsed/>
    <w:rsid w:val="00BA55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55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2017-07-15T11:57:00Z</dcterms:created>
  <dcterms:modified xsi:type="dcterms:W3CDTF">2017-07-15T11:58:00Z</dcterms:modified>
</cp:coreProperties>
</file>